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Taller de ángulos y triángulos grado octavo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Resolver los siguientes ejercicios: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114300" distT="114300" distL="114300" distR="114300">
            <wp:extent cx="3333750" cy="6315075"/>
            <wp:effectExtent b="0" l="0" r="0" t="0"/>
            <wp:docPr id="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6315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  <w:t xml:space="preserve">4. Hallar el valor de “X” sabiendo que l1 II l2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/>
        <w:drawing>
          <wp:inline distB="114300" distT="114300" distL="114300" distR="114300">
            <wp:extent cx="5734050" cy="2243900"/>
            <wp:effectExtent b="0" l="0" r="0" t="0"/>
            <wp:docPr id="13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b="0" l="0" r="-1261" t="2963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24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5. Calcule el valor de “X” si L1II L2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3719513" cy="1881809"/>
            <wp:effectExtent b="0" l="0" r="0" t="0"/>
            <wp:docPr id="5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8"/>
                    <a:srcRect b="71375" l="7142" r="50830" t="13674"/>
                    <a:stretch>
                      <a:fillRect/>
                    </a:stretch>
                  </pic:blipFill>
                  <pic:spPr>
                    <a:xfrm>
                      <a:off x="0" y="0"/>
                      <a:ext cx="3719513" cy="18818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6.  Calcule el valor de “X” si L1II L2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/>
        <w:drawing>
          <wp:inline distB="114300" distT="114300" distL="114300" distR="114300">
            <wp:extent cx="3719513" cy="1881809"/>
            <wp:effectExtent b="0" l="0" r="0" t="0"/>
            <wp:docPr id="14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8"/>
                    <a:srcRect b="52196" l="7250" r="50723" t="32853"/>
                    <a:stretch>
                      <a:fillRect/>
                    </a:stretch>
                  </pic:blipFill>
                  <pic:spPr>
                    <a:xfrm>
                      <a:off x="0" y="0"/>
                      <a:ext cx="3719513" cy="18818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7.   Calcule el valor de “X” si L1II L2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/>
        <w:drawing>
          <wp:inline distB="114300" distT="114300" distL="114300" distR="114300">
            <wp:extent cx="3719513" cy="1881809"/>
            <wp:effectExtent b="0" l="0" r="0" t="0"/>
            <wp:docPr id="10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8"/>
                    <a:srcRect b="33922" l="7465" r="50508" t="51126"/>
                    <a:stretch>
                      <a:fillRect/>
                    </a:stretch>
                  </pic:blipFill>
                  <pic:spPr>
                    <a:xfrm>
                      <a:off x="0" y="0"/>
                      <a:ext cx="3719513" cy="18818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/>
        <w:drawing>
          <wp:inline distB="114300" distT="114300" distL="114300" distR="114300">
            <wp:extent cx="3810000" cy="2486025"/>
            <wp:effectExtent b="0" l="0" r="0" t="0"/>
            <wp:docPr id="4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8"/>
                    <a:srcRect b="11572" l="49921" r="7084" t="6871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486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9.  Calcule el valor de “X” si L1II L2 II L3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/>
        <w:drawing>
          <wp:inline distB="114300" distT="114300" distL="114300" distR="114300">
            <wp:extent cx="3719513" cy="1881809"/>
            <wp:effectExtent b="0" l="0" r="0" t="0"/>
            <wp:docPr id="11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8"/>
                    <a:srcRect b="70997" l="49706" r="8266" t="14051"/>
                    <a:stretch>
                      <a:fillRect/>
                    </a:stretch>
                  </pic:blipFill>
                  <pic:spPr>
                    <a:xfrm>
                      <a:off x="0" y="0"/>
                      <a:ext cx="3719513" cy="18818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10.  Calcule el valor de “X” si L1II L2 y L3 II L4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/>
        <w:drawing>
          <wp:inline distB="114300" distT="114300" distL="114300" distR="114300">
            <wp:extent cx="3724275" cy="2337777"/>
            <wp:effectExtent b="0" l="0" r="0" t="0"/>
            <wp:docPr id="8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8"/>
                    <a:srcRect b="31313" l="48739" r="9233" t="50188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23377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11. </w:t>
      </w:r>
      <w:r w:rsidDel="00000000" w:rsidR="00000000" w:rsidRPr="00000000">
        <w:rPr/>
        <w:drawing>
          <wp:inline distB="114300" distT="114300" distL="114300" distR="114300">
            <wp:extent cx="5731200" cy="2298700"/>
            <wp:effectExtent b="0" l="0" r="0" t="0"/>
            <wp:docPr id="2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29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12.  Halla el valor de X si se sabe que el triángulo DBC es isósceles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/>
        <w:drawing>
          <wp:inline distB="114300" distT="114300" distL="114300" distR="114300">
            <wp:extent cx="3810000" cy="2166564"/>
            <wp:effectExtent b="0" l="0" r="0" t="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65119" l="0" r="0" t="288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1665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13. Calcular el valor del siguiente àngulo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/>
        <w:drawing>
          <wp:inline distB="114300" distT="114300" distL="114300" distR="114300">
            <wp:extent cx="4381500" cy="2057400"/>
            <wp:effectExtent b="0" l="0" r="0" t="0"/>
            <wp:docPr id="1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05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14. Completar todos los àngulos de la siguiente figura </w:t>
      </w:r>
      <w:r w:rsidDel="00000000" w:rsidR="00000000" w:rsidRPr="00000000">
        <w:rPr>
          <w:rtl w:val="0"/>
        </w:rPr>
        <w:t xml:space="preserve">si el ángulo 1= 120° y el ángulo 7= 60°</w:t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2465530" cy="2272911"/>
            <wp:effectExtent b="0" l="0" r="0" t="0"/>
            <wp:docPr descr="Ejercicios-Ángulos determinados por dos rectas paralelas. - Matemática  Serie 23" id="1" name="image3.png"/>
            <a:graphic>
              <a:graphicData uri="http://schemas.openxmlformats.org/drawingml/2006/picture">
                <pic:pic>
                  <pic:nvPicPr>
                    <pic:cNvPr descr="Ejercicios-Ángulos determinados por dos rectas paralelas. - Matemática  Serie 23" id="0" name="image3.png"/>
                    <pic:cNvPicPr preferRelativeResize="0"/>
                  </pic:nvPicPr>
                  <pic:blipFill>
                    <a:blip r:embed="rId12"/>
                    <a:srcRect b="0" l="0" r="0" t="1665"/>
                    <a:stretch>
                      <a:fillRect/>
                    </a:stretch>
                  </pic:blipFill>
                  <pic:spPr>
                    <a:xfrm>
                      <a:off x="0" y="0"/>
                      <a:ext cx="2465530" cy="22729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15. Realice las siguientes operaciones entre ángulos</w:t>
      </w:r>
    </w:p>
    <w:p w:rsidR="00000000" w:rsidDel="00000000" w:rsidP="00000000" w:rsidRDefault="00000000" w:rsidRPr="00000000" w14:paraId="00000032">
      <w:pPr>
        <w:widowControl w:val="0"/>
        <w:spacing w:before="56.8341064453125" w:line="199.9200010299682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5731200" cy="24130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1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before="56.8341064453125" w:line="199.9200010299682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before="56.8341064453125" w:line="199.9200010299682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before="56.8341064453125" w:line="199.9200010299682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before="56.8341064453125" w:line="199.9200010299682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16.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Halle la diferencia de latitudes entre las siguientes fronteras: </w:t>
      </w:r>
    </w:p>
    <w:p w:rsidR="00000000" w:rsidDel="00000000" w:rsidP="00000000" w:rsidRDefault="00000000" w:rsidRPr="00000000" w14:paraId="00000037">
      <w:pPr>
        <w:widowControl w:val="0"/>
        <w:spacing w:before="56.8341064453125" w:line="199.9200010299682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before="56.8341064453125" w:line="199.9200010299682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Max. Punto NORTE: 13°27’28’’ N y Max Punto SUR de Colombia: 3°59’01’’ S</w:t>
      </w:r>
    </w:p>
    <w:p w:rsidR="00000000" w:rsidDel="00000000" w:rsidP="00000000" w:rsidRDefault="00000000" w:rsidRPr="00000000" w14:paraId="00000039">
      <w:pPr>
        <w:widowControl w:val="0"/>
        <w:spacing w:before="56.8341064453125" w:line="199.9200010299682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 Cartagena: 10° 26’ 12’’ N y Popayán: 2°27’ 5’’ N </w:t>
      </w:r>
    </w:p>
    <w:p w:rsidR="00000000" w:rsidDel="00000000" w:rsidP="00000000" w:rsidRDefault="00000000" w:rsidRPr="00000000" w14:paraId="0000003A">
      <w:pPr>
        <w:widowControl w:val="0"/>
        <w:spacing w:before="56.8341064453125" w:line="199.9200010299682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 Ciudad de México que está a 25° 56’ 46” N y la ciudad de Santiago de Chile que está a 33° 44’ 55” S?</w:t>
      </w:r>
    </w:p>
    <w:p w:rsidR="00000000" w:rsidDel="00000000" w:rsidP="00000000" w:rsidRDefault="00000000" w:rsidRPr="00000000" w14:paraId="0000003B">
      <w:pPr>
        <w:widowControl w:val="0"/>
        <w:spacing w:before="56.8341064453125" w:line="199.9200010299682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headerReference r:id="rId14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  <w:t xml:space="preserve">Colegio Campestre</w:t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5448300</wp:posOffset>
          </wp:positionH>
          <wp:positionV relativeFrom="paragraph">
            <wp:posOffset>-361949</wp:posOffset>
          </wp:positionV>
          <wp:extent cx="723900" cy="685800"/>
          <wp:effectExtent b="0" l="0" r="0" t="0"/>
          <wp:wrapSquare wrapText="bothSides" distB="19050" distT="19050" distL="19050" distR="1905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900" cy="6858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4.png"/><Relationship Id="rId13" Type="http://schemas.openxmlformats.org/officeDocument/2006/relationships/image" Target="media/image2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7.png"/><Relationship Id="rId8" Type="http://schemas.openxmlformats.org/officeDocument/2006/relationships/image" Target="media/image8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